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EB" w:rsidRPr="00C77BD1" w:rsidRDefault="00ED48EB" w:rsidP="00ED48E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ED48EB" w:rsidRPr="005D770D" w:rsidRDefault="00ED48EB" w:rsidP="005D770D">
      <w:pPr>
        <w:spacing w:after="0" w:line="240" w:lineRule="auto"/>
        <w:ind w:right="-58"/>
        <w:jc w:val="center"/>
        <w:rPr>
          <w:rFonts w:ascii="Times New Roman" w:hAnsi="Times New Roman" w:cs="Times New Roman"/>
          <w:szCs w:val="28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закона Алтайского края</w:t>
      </w:r>
      <w:r w:rsid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70D" w:rsidRPr="005D770D">
        <w:rPr>
          <w:rFonts w:ascii="Times New Roman" w:hAnsi="Times New Roman" w:cs="Times New Roman"/>
          <w:sz w:val="28"/>
          <w:szCs w:val="28"/>
        </w:rPr>
        <w:t>«О внесении изменения в закон Алтайского края «Об установлении налоговой ставки 0 процентов для налогоплательщиков – индивидуальных предпринимателей при применении упрощенной и (или) патентной системы налогообложения на территории Алтайского края»</w:t>
      </w:r>
    </w:p>
    <w:p w:rsidR="005D770D" w:rsidRDefault="005D770D" w:rsidP="005D770D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0D" w:rsidRPr="00C77BD1" w:rsidRDefault="005D770D" w:rsidP="005D770D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EB" w:rsidRDefault="00ED48EB" w:rsidP="00FC0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C0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Алтайского края</w:t>
      </w:r>
      <w:r w:rsidR="00543F48" w:rsidRPr="00FC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70D" w:rsidRPr="005D770D">
        <w:rPr>
          <w:rFonts w:ascii="Times New Roman" w:hAnsi="Times New Roman" w:cs="Times New Roman"/>
          <w:sz w:val="28"/>
          <w:szCs w:val="28"/>
        </w:rPr>
        <w:t>«О внесении изменения в закон Алтайского края «Об установлении налоговой ставки 0 процентов для налогоплательщиков – индивидуальных предпринимателей при применении упрощенной и (или) патентной системы налогообложения на территории Алтайского края»</w:t>
      </w:r>
      <w:r w:rsidR="005D770D">
        <w:rPr>
          <w:szCs w:val="28"/>
        </w:rPr>
        <w:t xml:space="preserve"> </w:t>
      </w:r>
      <w:r w:rsidRPr="00FC0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разработан </w:t>
      </w:r>
      <w:r w:rsidR="008412DE" w:rsidRPr="00FC0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связи с </w:t>
      </w:r>
      <w:r w:rsidR="005D77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изменениями федерального законодательства.</w:t>
      </w:r>
    </w:p>
    <w:p w:rsidR="005D770D" w:rsidRDefault="005D770D" w:rsidP="00FC0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4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346.20 Налогового кодекса Российской Федерации 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устанавливаются субъектами Российской Федерации на основании Общероссийского классификатора видов экономической деятельности.</w:t>
      </w:r>
    </w:p>
    <w:p w:rsidR="005D770D" w:rsidRDefault="005D770D" w:rsidP="00FC0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таких видов деятельности определен приложением 1 к закону Алтайского края от 3 июня 2016 года № 48-ЗС </w:t>
      </w:r>
      <w:r w:rsidRPr="005D770D">
        <w:rPr>
          <w:rFonts w:ascii="Times New Roman" w:hAnsi="Times New Roman" w:cs="Times New Roman"/>
          <w:sz w:val="28"/>
          <w:szCs w:val="28"/>
        </w:rPr>
        <w:t>Об установлении налоговой ставки 0 процентов для налогоплательщиков – индивидуальных предпринимателей при применении упрощенной и (или) патентной системы налогообложения на территории Алтайского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70D" w:rsidRDefault="005D770D" w:rsidP="00FC0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Федерального агентства по техническому регулированию и метрологии от 8 сентября 2017 года № 1045-ст наименование вида деятельности «производство продуктов мясных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детского питания» изменено на «производство мясной продукции для детского питания, в том числе из мяса птицы».</w:t>
      </w:r>
    </w:p>
    <w:p w:rsidR="005D770D" w:rsidRPr="005D770D" w:rsidRDefault="005D770D" w:rsidP="00FC0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Соответствующее изменение вносится в строку 14 приложения 1 к Закону.</w:t>
      </w:r>
    </w:p>
    <w:p w:rsidR="00ED48EB" w:rsidRDefault="00ED48EB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E32" w:rsidRDefault="00394E32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E32" w:rsidRPr="00C77BD1" w:rsidRDefault="00394E32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394E32" w:rsidRPr="00394E32" w:rsidTr="00394E32">
        <w:tc>
          <w:tcPr>
            <w:tcW w:w="5637" w:type="dxa"/>
            <w:shd w:val="clear" w:color="auto" w:fill="auto"/>
          </w:tcPr>
          <w:p w:rsidR="00394E32" w:rsidRPr="00394E32" w:rsidRDefault="00394E32" w:rsidP="00394E3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94E3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  <w:bookmarkStart w:id="0" w:name="_GoBack"/>
            <w:bookmarkEnd w:id="0"/>
            <w:r w:rsidRPr="00394E32">
              <w:rPr>
                <w:rFonts w:ascii="Times New Roman" w:hAnsi="Times New Roman" w:cs="Times New Roman"/>
                <w:sz w:val="28"/>
                <w:szCs w:val="28"/>
              </w:rPr>
              <w:t>Алтайского</w:t>
            </w:r>
            <w:r w:rsidRPr="00394E32">
              <w:rPr>
                <w:rFonts w:ascii="Times New Roman" w:hAnsi="Times New Roman" w:cs="Times New Roman"/>
                <w:sz w:val="28"/>
                <w:szCs w:val="28"/>
              </w:rPr>
              <w:br/>
              <w:t>краевого Законодательного Собрания</w:t>
            </w:r>
            <w:r w:rsidRPr="00394E32">
              <w:rPr>
                <w:rFonts w:ascii="Times New Roman" w:hAnsi="Times New Roman" w:cs="Times New Roman"/>
                <w:sz w:val="28"/>
                <w:szCs w:val="28"/>
              </w:rPr>
              <w:br/>
              <w:t>по бюджету и налогам</w:t>
            </w:r>
          </w:p>
        </w:tc>
        <w:tc>
          <w:tcPr>
            <w:tcW w:w="4394" w:type="dxa"/>
            <w:shd w:val="clear" w:color="auto" w:fill="auto"/>
          </w:tcPr>
          <w:p w:rsidR="00394E32" w:rsidRPr="00394E32" w:rsidRDefault="00394E32" w:rsidP="008C741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E32" w:rsidRPr="00394E32" w:rsidRDefault="00394E32" w:rsidP="008C741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E32" w:rsidRPr="00394E32" w:rsidRDefault="00394E32" w:rsidP="008C741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E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В.Н. Устинов</w:t>
            </w:r>
          </w:p>
        </w:tc>
      </w:tr>
    </w:tbl>
    <w:p w:rsidR="00ED48EB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927"/>
        <w:gridCol w:w="4854"/>
      </w:tblGrid>
      <w:tr w:rsidR="00ED48EB" w:rsidRPr="00E97E32" w:rsidTr="004B5D99">
        <w:tc>
          <w:tcPr>
            <w:tcW w:w="4927" w:type="dxa"/>
          </w:tcPr>
          <w:p w:rsidR="00ED48EB" w:rsidRPr="00E97E32" w:rsidRDefault="00ED48EB" w:rsidP="004B5D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ED48EB" w:rsidRPr="00E97E32" w:rsidRDefault="00ED48EB" w:rsidP="004B5D99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8EB" w:rsidRDefault="00ED48EB" w:rsidP="00C57C7D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ED48EB" w:rsidSect="000D25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D2508"/>
    <w:rsid w:val="002729D4"/>
    <w:rsid w:val="00394E32"/>
    <w:rsid w:val="003A5911"/>
    <w:rsid w:val="00543F48"/>
    <w:rsid w:val="005D770D"/>
    <w:rsid w:val="00831A41"/>
    <w:rsid w:val="008412DE"/>
    <w:rsid w:val="00877320"/>
    <w:rsid w:val="008B41CB"/>
    <w:rsid w:val="008E3120"/>
    <w:rsid w:val="00A93B49"/>
    <w:rsid w:val="00C17DB9"/>
    <w:rsid w:val="00C57C7D"/>
    <w:rsid w:val="00DF3E3F"/>
    <w:rsid w:val="00EB0942"/>
    <w:rsid w:val="00ED48EB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61B7-FB19-4017-BA63-47DF2E8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D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A5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Олеся Сергеевна Ляпина</cp:lastModifiedBy>
  <cp:revision>3</cp:revision>
  <cp:lastPrinted>2018-06-01T04:57:00Z</cp:lastPrinted>
  <dcterms:created xsi:type="dcterms:W3CDTF">2018-06-01T04:40:00Z</dcterms:created>
  <dcterms:modified xsi:type="dcterms:W3CDTF">2018-06-01T05:05:00Z</dcterms:modified>
</cp:coreProperties>
</file>